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1D" w:rsidRPr="00486AFF" w:rsidRDefault="005A7C1D" w:rsidP="005A7C1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6AFF">
        <w:rPr>
          <w:rFonts w:asciiTheme="minorHAnsi" w:hAnsiTheme="minorHAnsi" w:cstheme="minorHAnsi"/>
        </w:rPr>
        <w:t>Suwałki,</w:t>
      </w:r>
      <w:r>
        <w:rPr>
          <w:rFonts w:asciiTheme="minorHAnsi" w:hAnsiTheme="minorHAnsi" w:cstheme="minorHAnsi"/>
        </w:rPr>
        <w:t xml:space="preserve">       września</w:t>
      </w:r>
      <w:r w:rsidRPr="00486AFF">
        <w:rPr>
          <w:rFonts w:asciiTheme="minorHAnsi" w:hAnsiTheme="minorHAnsi" w:cstheme="minorHAnsi"/>
        </w:rPr>
        <w:t xml:space="preserve"> 2024 r.</w:t>
      </w:r>
    </w:p>
    <w:p w:rsidR="005A7C1D" w:rsidRDefault="005A7C1D" w:rsidP="005A7C1D">
      <w:pPr>
        <w:spacing w:after="0" w:line="240" w:lineRule="auto"/>
        <w:rPr>
          <w:rFonts w:asciiTheme="minorHAnsi" w:hAnsiTheme="minorHAnsi" w:cstheme="minorHAnsi"/>
        </w:rPr>
      </w:pPr>
    </w:p>
    <w:p w:rsidR="005A7C1D" w:rsidRPr="00486AFF" w:rsidRDefault="005A7C1D" w:rsidP="005A7C1D">
      <w:pPr>
        <w:spacing w:after="0" w:line="240" w:lineRule="auto"/>
        <w:rPr>
          <w:rFonts w:asciiTheme="minorHAnsi" w:hAnsiTheme="minorHAnsi" w:cstheme="minorHAnsi"/>
        </w:rPr>
      </w:pPr>
      <w:r w:rsidRPr="00486AFF">
        <w:rPr>
          <w:rFonts w:asciiTheme="minorHAnsi" w:hAnsiTheme="minorHAnsi" w:cstheme="minorHAnsi"/>
        </w:rPr>
        <w:t>KS.423.11.</w:t>
      </w:r>
      <w:r>
        <w:rPr>
          <w:rFonts w:asciiTheme="minorHAnsi" w:hAnsiTheme="minorHAnsi" w:cstheme="minorHAnsi"/>
        </w:rPr>
        <w:t>8</w:t>
      </w:r>
      <w:r w:rsidRPr="00486AFF">
        <w:rPr>
          <w:rFonts w:asciiTheme="minorHAnsi" w:hAnsiTheme="minorHAnsi" w:cstheme="minorHAnsi"/>
        </w:rPr>
        <w:t>.2024</w:t>
      </w:r>
    </w:p>
    <w:p w:rsidR="005A7C1D" w:rsidRPr="00486AFF" w:rsidRDefault="005A7C1D" w:rsidP="005A7C1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5A7C1D" w:rsidRPr="009C403E" w:rsidRDefault="005A7C1D" w:rsidP="005A7C1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403E">
        <w:rPr>
          <w:rFonts w:asciiTheme="minorHAnsi" w:hAnsiTheme="minorHAnsi" w:cstheme="minorHAnsi"/>
          <w:b/>
          <w:sz w:val="24"/>
          <w:szCs w:val="24"/>
        </w:rPr>
        <w:t xml:space="preserve">Informacja </w:t>
      </w:r>
    </w:p>
    <w:p w:rsidR="005A7C1D" w:rsidRPr="009C403E" w:rsidRDefault="005A7C1D" w:rsidP="005A7C1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403E">
        <w:rPr>
          <w:rFonts w:asciiTheme="minorHAnsi" w:hAnsiTheme="minorHAnsi" w:cstheme="minorHAnsi"/>
          <w:b/>
          <w:sz w:val="24"/>
          <w:szCs w:val="24"/>
        </w:rPr>
        <w:t xml:space="preserve">o przyznaniu stypendiów szczególnych Miasta Suwałki w kategorii „zawodnik” i „trener” </w:t>
      </w:r>
      <w:r w:rsidRPr="009C403E">
        <w:rPr>
          <w:rFonts w:asciiTheme="minorHAnsi" w:hAnsiTheme="minorHAnsi" w:cstheme="minorHAnsi"/>
          <w:b/>
          <w:sz w:val="24"/>
          <w:szCs w:val="24"/>
        </w:rPr>
        <w:br/>
        <w:t>na sezon 2024/2025 – na okres od 1 września 2024 r. do 30 czerwca 2025 r.</w:t>
      </w:r>
    </w:p>
    <w:p w:rsidR="005A7C1D" w:rsidRPr="00486AFF" w:rsidRDefault="005A7C1D" w:rsidP="005A7C1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A7C1D" w:rsidRPr="00486AFF" w:rsidRDefault="005A7C1D" w:rsidP="005A7C1D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486AFF">
        <w:rPr>
          <w:rFonts w:asciiTheme="minorHAnsi" w:hAnsiTheme="minorHAnsi" w:cstheme="minorHAnsi"/>
          <w:b/>
        </w:rPr>
        <w:t>Podstawa prawna przyznania stypendium szczególnego</w:t>
      </w:r>
      <w:r w:rsidRPr="00486AFF">
        <w:rPr>
          <w:rFonts w:asciiTheme="minorHAnsi" w:hAnsiTheme="minorHAnsi" w:cstheme="minorHAnsi"/>
        </w:rPr>
        <w:t xml:space="preserve">: </w:t>
      </w:r>
    </w:p>
    <w:p w:rsidR="005A7C1D" w:rsidRPr="005A7C1D" w:rsidRDefault="005A7C1D" w:rsidP="005A7C1D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486AFF">
        <w:rPr>
          <w:rFonts w:asciiTheme="minorHAnsi" w:hAnsiTheme="minorHAnsi" w:cstheme="minorHAnsi"/>
        </w:rPr>
        <w:t xml:space="preserve">§ 7 ust. 1 </w:t>
      </w:r>
      <w:proofErr w:type="spellStart"/>
      <w:r w:rsidRPr="00486AFF">
        <w:rPr>
          <w:rFonts w:asciiTheme="minorHAnsi" w:hAnsiTheme="minorHAnsi" w:cstheme="minorHAnsi"/>
        </w:rPr>
        <w:t>pkt</w:t>
      </w:r>
      <w:proofErr w:type="spellEnd"/>
      <w:r w:rsidRPr="00486AFF">
        <w:rPr>
          <w:rFonts w:asciiTheme="minorHAnsi" w:hAnsiTheme="minorHAnsi" w:cstheme="minorHAnsi"/>
        </w:rPr>
        <w:t xml:space="preserve"> 3, ust. 6, ust. 8, ust. 10 </w:t>
      </w:r>
      <w:proofErr w:type="spellStart"/>
      <w:r w:rsidRPr="00486AFF">
        <w:rPr>
          <w:rFonts w:asciiTheme="minorHAnsi" w:hAnsiTheme="minorHAnsi" w:cstheme="minorHAnsi"/>
        </w:rPr>
        <w:t>pkt</w:t>
      </w:r>
      <w:proofErr w:type="spellEnd"/>
      <w:r w:rsidRPr="00486AFF">
        <w:rPr>
          <w:rFonts w:asciiTheme="minorHAnsi" w:hAnsiTheme="minorHAnsi" w:cstheme="minorHAnsi"/>
        </w:rPr>
        <w:t xml:space="preserve"> 2 i ust. 15 załącznika do uchwały nr </w:t>
      </w:r>
      <w:r w:rsidRPr="00486AFF">
        <w:rPr>
          <w:rFonts w:asciiTheme="minorHAnsi" w:hAnsiTheme="minorHAnsi" w:cstheme="minorHAnsi"/>
          <w:color w:val="212529"/>
          <w:shd w:val="clear" w:color="auto" w:fill="FFFFFF"/>
        </w:rPr>
        <w:t xml:space="preserve">XXXIII/450/2021 Rady Miejskiej w Suwałkach z dnia 30 czerwca 2021 r. w </w:t>
      </w:r>
      <w:r w:rsidRPr="005A7C1D">
        <w:rPr>
          <w:rFonts w:asciiTheme="minorHAnsi" w:hAnsiTheme="minorHAnsi" w:cstheme="minorHAnsi"/>
          <w:shd w:val="clear" w:color="auto" w:fill="FFFFFF"/>
        </w:rPr>
        <w:t xml:space="preserve">sprawie określenia zasad, trybu przyznawania </w:t>
      </w:r>
      <w:r w:rsidRPr="005A7C1D">
        <w:rPr>
          <w:rFonts w:asciiTheme="minorHAnsi" w:hAnsiTheme="minorHAnsi" w:cstheme="minorHAnsi"/>
          <w:shd w:val="clear" w:color="auto" w:fill="FFFFFF"/>
        </w:rPr>
        <w:br/>
        <w:t xml:space="preserve">i pozbawiania oraz rodzaju i wysokości stypendiów sportowych oraz nagród i wyróżnień w Mieście Suwałki (Dz. Urz. Woj. Podlaskiego z 2021 r. poz. 2685) zmienionej uchwałą nr </w:t>
      </w:r>
      <w:r w:rsidRPr="005A7C1D">
        <w:rPr>
          <w:rStyle w:val="Pogrubienie"/>
          <w:rFonts w:asciiTheme="minorHAnsi" w:hAnsiTheme="minorHAnsi" w:cstheme="minorHAnsi"/>
          <w:b w:val="0"/>
        </w:rPr>
        <w:t xml:space="preserve">XLVIII/608/2022 Rady Miejskiej w Suwałkach z dnia 27 lipca 2022 r. w sprawie zmiany uchwały w sprawie określenia zasad, trybu przyznawania i pozbawiania oraz rodzaju i wysokości stypendiów sportowych oraz nagród </w:t>
      </w:r>
      <w:r w:rsidRPr="005A7C1D">
        <w:rPr>
          <w:rStyle w:val="Pogrubienie"/>
          <w:rFonts w:asciiTheme="minorHAnsi" w:hAnsiTheme="minorHAnsi" w:cstheme="minorHAnsi"/>
          <w:b w:val="0"/>
        </w:rPr>
        <w:br/>
        <w:t xml:space="preserve">i wyróżnień w Mieście Suwałki (Dz. Urz. Woj. Podlaskiego z 2022 r. poz. 3383) zmienionej uchwałą </w:t>
      </w:r>
      <w:r w:rsidRPr="005A7C1D">
        <w:rPr>
          <w:rStyle w:val="Pogrubienie"/>
          <w:rFonts w:asciiTheme="minorHAnsi" w:hAnsiTheme="minorHAnsi" w:cstheme="minorHAnsi"/>
          <w:b w:val="0"/>
        </w:rPr>
        <w:br/>
      </w:r>
      <w:r w:rsidRPr="005A7C1D">
        <w:rPr>
          <w:rFonts w:asciiTheme="minorHAnsi" w:hAnsiTheme="minorHAnsi" w:cstheme="minorHAnsi"/>
        </w:rPr>
        <w:t xml:space="preserve">nr LXIV/828/2023 </w:t>
      </w:r>
      <w:r w:rsidRPr="005A7C1D">
        <w:rPr>
          <w:rFonts w:asciiTheme="minorHAnsi" w:hAnsiTheme="minorHAnsi" w:cstheme="minorHAnsi"/>
          <w:shd w:val="clear" w:color="auto" w:fill="FFFFFF"/>
        </w:rPr>
        <w:t>Rady Miejskiej w Suwałkach z dnia 29 listopada 2023 r. w sprawie zmiany uchwały w sprawie określenia zasad, trybu przyznawania i pozbawiania oraz rodzaju i wysokości stypendiów sportowych oraz nagród i wyróżnień w Mieście Suwałki (Dz. Urz. Woj. Podlaskiego z 2023 r. poz. 6391)</w:t>
      </w:r>
    </w:p>
    <w:p w:rsidR="005A7C1D" w:rsidRDefault="005A7C1D" w:rsidP="005A7C1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C1D" w:rsidRPr="005A7C1D" w:rsidRDefault="005A7C1D" w:rsidP="005A7C1D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5A7C1D" w:rsidRPr="005A7C1D" w:rsidRDefault="005A7C1D" w:rsidP="005A7C1D">
      <w:pPr>
        <w:spacing w:after="0" w:line="240" w:lineRule="auto"/>
        <w:rPr>
          <w:rFonts w:asciiTheme="minorHAnsi" w:hAnsiTheme="minorHAnsi" w:cstheme="minorHAnsi"/>
          <w:b/>
        </w:rPr>
      </w:pPr>
      <w:r w:rsidRPr="005A7C1D">
        <w:rPr>
          <w:rFonts w:asciiTheme="minorHAnsi" w:hAnsiTheme="minorHAnsi" w:cstheme="minorHAnsi"/>
          <w:b/>
        </w:rPr>
        <w:t xml:space="preserve">1. Sport: badminton </w:t>
      </w:r>
    </w:p>
    <w:p w:rsidR="005A7C1D" w:rsidRPr="00486AFF" w:rsidRDefault="005A7C1D" w:rsidP="005A7C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C1D">
        <w:rPr>
          <w:rFonts w:asciiTheme="minorHAnsi" w:hAnsiTheme="minorHAnsi" w:cstheme="minorHAnsi"/>
          <w:b/>
        </w:rPr>
        <w:t>Stypendia szczególne przyznane zawodnikom</w:t>
      </w:r>
      <w:r w:rsidRPr="005A7C1D">
        <w:rPr>
          <w:rFonts w:asciiTheme="minorHAnsi" w:hAnsiTheme="minorHAnsi" w:cstheme="minorHAnsi"/>
        </w:rPr>
        <w:t xml:space="preserve"> </w:t>
      </w:r>
      <w:r w:rsidRPr="005A7C1D">
        <w:rPr>
          <w:rFonts w:asciiTheme="minorHAnsi" w:hAnsiTheme="minorHAnsi" w:cstheme="minorHAnsi"/>
          <w:b/>
        </w:rPr>
        <w:t>i trenero</w:t>
      </w:r>
      <w:r>
        <w:rPr>
          <w:rFonts w:asciiTheme="minorHAnsi" w:hAnsiTheme="minorHAnsi" w:cstheme="minorHAnsi"/>
          <w:b/>
        </w:rPr>
        <w:t>wi</w:t>
      </w:r>
      <w:r w:rsidRPr="005A7C1D">
        <w:rPr>
          <w:rFonts w:asciiTheme="minorHAnsi" w:hAnsiTheme="minorHAnsi" w:cstheme="minorHAnsi"/>
        </w:rPr>
        <w:t xml:space="preserve"> na wniosek</w:t>
      </w:r>
      <w:r w:rsidRPr="00486A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Suwalskiego Klubu Badmintona </w:t>
      </w:r>
      <w:r w:rsidRPr="00486AFF">
        <w:rPr>
          <w:rFonts w:asciiTheme="minorHAnsi" w:hAnsiTheme="minorHAnsi" w:cstheme="minorHAnsi"/>
        </w:rPr>
        <w:t>na sezon rozgrywek 202</w:t>
      </w:r>
      <w:r>
        <w:rPr>
          <w:rFonts w:asciiTheme="minorHAnsi" w:hAnsiTheme="minorHAnsi" w:cstheme="minorHAnsi"/>
        </w:rPr>
        <w:t>4</w:t>
      </w:r>
      <w:r w:rsidRPr="00486AFF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5</w:t>
      </w:r>
      <w:r w:rsidRPr="00486AFF">
        <w:rPr>
          <w:rFonts w:asciiTheme="minorHAnsi" w:hAnsiTheme="minorHAnsi" w:cstheme="minorHAnsi"/>
        </w:rPr>
        <w:t xml:space="preserve">, tj. na okres do </w:t>
      </w:r>
      <w:r>
        <w:rPr>
          <w:rFonts w:asciiTheme="minorHAnsi" w:hAnsiTheme="minorHAnsi" w:cstheme="minorHAnsi"/>
        </w:rPr>
        <w:t>10</w:t>
      </w:r>
      <w:r w:rsidRPr="00486AFF">
        <w:rPr>
          <w:rFonts w:asciiTheme="minorHAnsi" w:hAnsiTheme="minorHAnsi" w:cstheme="minorHAnsi"/>
        </w:rPr>
        <w:t xml:space="preserve"> miesięcy – stypendia przyznane </w:t>
      </w:r>
      <w:r>
        <w:rPr>
          <w:rFonts w:asciiTheme="minorHAnsi" w:hAnsiTheme="minorHAnsi" w:cstheme="minorHAnsi"/>
        </w:rPr>
        <w:br/>
      </w:r>
      <w:r w:rsidRPr="00486AFF">
        <w:rPr>
          <w:rFonts w:asciiTheme="minorHAnsi" w:hAnsiTheme="minorHAnsi" w:cstheme="minorHAnsi"/>
        </w:rPr>
        <w:t xml:space="preserve">na okres od 1 </w:t>
      </w:r>
      <w:r>
        <w:rPr>
          <w:rFonts w:asciiTheme="minorHAnsi" w:hAnsiTheme="minorHAnsi" w:cstheme="minorHAnsi"/>
        </w:rPr>
        <w:t>września</w:t>
      </w:r>
      <w:r w:rsidRPr="00486AFF">
        <w:rPr>
          <w:rFonts w:asciiTheme="minorHAnsi" w:hAnsiTheme="minorHAnsi" w:cstheme="minorHAnsi"/>
        </w:rPr>
        <w:t xml:space="preserve"> 2024 r. do 30 czerwca 202</w:t>
      </w:r>
      <w:r>
        <w:rPr>
          <w:rFonts w:asciiTheme="minorHAnsi" w:hAnsiTheme="minorHAnsi" w:cstheme="minorHAnsi"/>
        </w:rPr>
        <w:t>5</w:t>
      </w:r>
      <w:r w:rsidRPr="00486AFF">
        <w:rPr>
          <w:rFonts w:asciiTheme="minorHAnsi" w:hAnsiTheme="minorHAnsi" w:cstheme="minorHAnsi"/>
        </w:rPr>
        <w:t xml:space="preserve"> r. </w:t>
      </w:r>
    </w:p>
    <w:p w:rsidR="005A7C1D" w:rsidRPr="00486AFF" w:rsidRDefault="005A7C1D" w:rsidP="005A7C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6AFF">
        <w:rPr>
          <w:rFonts w:asciiTheme="minorHAnsi" w:hAnsiTheme="minorHAnsi" w:cstheme="minorHAnsi"/>
        </w:rPr>
        <w:t xml:space="preserve">Łączna miesięczna wysokość stypendiów szczególnych w zakresie </w:t>
      </w:r>
      <w:r>
        <w:rPr>
          <w:rFonts w:asciiTheme="minorHAnsi" w:hAnsiTheme="minorHAnsi" w:cstheme="minorHAnsi"/>
        </w:rPr>
        <w:t>badmintona</w:t>
      </w:r>
      <w:bookmarkStart w:id="0" w:name="_GoBack"/>
      <w:bookmarkEnd w:id="0"/>
      <w:r w:rsidRPr="00486AFF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40.0</w:t>
      </w:r>
      <w:r w:rsidRPr="00486AFF">
        <w:rPr>
          <w:rFonts w:asciiTheme="minorHAnsi" w:hAnsiTheme="minorHAnsi" w:cstheme="minorHAnsi"/>
        </w:rPr>
        <w:t>00,00 zł.</w:t>
      </w:r>
    </w:p>
    <w:p w:rsidR="005A7C1D" w:rsidRPr="00486AFF" w:rsidRDefault="005A7C1D" w:rsidP="005A7C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6AFF">
        <w:rPr>
          <w:rFonts w:asciiTheme="minorHAnsi" w:hAnsiTheme="minorHAnsi" w:cstheme="minorHAnsi"/>
        </w:rPr>
        <w:t xml:space="preserve">Wartość stypendiów: </w:t>
      </w:r>
      <w:r>
        <w:rPr>
          <w:rFonts w:asciiTheme="minorHAnsi" w:hAnsiTheme="minorHAnsi" w:cstheme="minorHAnsi"/>
        </w:rPr>
        <w:t>400.0</w:t>
      </w:r>
      <w:r w:rsidRPr="00486AFF">
        <w:rPr>
          <w:rFonts w:asciiTheme="minorHAnsi" w:hAnsiTheme="minorHAnsi" w:cstheme="minorHAnsi"/>
        </w:rPr>
        <w:t>00,00 zł</w:t>
      </w:r>
    </w:p>
    <w:p w:rsidR="005A7C1D" w:rsidRPr="00486AFF" w:rsidRDefault="005A7C1D" w:rsidP="005A7C1D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777" w:type="dxa"/>
        <w:jc w:val="center"/>
        <w:tblInd w:w="61" w:type="dxa"/>
        <w:tblCellMar>
          <w:left w:w="70" w:type="dxa"/>
          <w:right w:w="70" w:type="dxa"/>
        </w:tblCellMar>
        <w:tblLook w:val="04A0"/>
      </w:tblPr>
      <w:tblGrid>
        <w:gridCol w:w="440"/>
        <w:gridCol w:w="3606"/>
        <w:gridCol w:w="1731"/>
      </w:tblGrid>
      <w:tr w:rsidR="005A7C1D" w:rsidRPr="005A7C1D" w:rsidTr="005A7C1D">
        <w:trPr>
          <w:trHeight w:val="27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1D" w:rsidRPr="005A7C1D" w:rsidRDefault="005A7C1D" w:rsidP="005A7C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5A7C1D">
              <w:rPr>
                <w:rFonts w:asciiTheme="minorHAnsi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1D" w:rsidRPr="005A7C1D" w:rsidRDefault="005A7C1D" w:rsidP="005A7C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5A7C1D">
              <w:rPr>
                <w:rFonts w:asciiTheme="minorHAnsi" w:hAnsiTheme="minorHAnsi" w:cstheme="minorHAnsi"/>
                <w:b/>
                <w:bCs/>
                <w:lang w:eastAsia="pl-PL"/>
              </w:rPr>
              <w:t>Imiona i nazwisko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1D" w:rsidRPr="005A7C1D" w:rsidRDefault="005A7C1D" w:rsidP="005A7C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5A7C1D">
              <w:rPr>
                <w:rFonts w:asciiTheme="minorHAnsi" w:hAnsiTheme="minorHAnsi" w:cstheme="minorHAnsi"/>
                <w:b/>
                <w:bCs/>
                <w:lang w:eastAsia="pl-PL"/>
              </w:rPr>
              <w:t>kategoria</w:t>
            </w:r>
          </w:p>
        </w:tc>
      </w:tr>
      <w:tr w:rsidR="005A7C1D" w:rsidRPr="005A7C1D" w:rsidTr="005A7C1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 xml:space="preserve">Jerzy </w:t>
            </w:r>
            <w:proofErr w:type="spellStart"/>
            <w:r w:rsidRPr="005A7C1D">
              <w:rPr>
                <w:rFonts w:asciiTheme="minorHAnsi" w:hAnsiTheme="minorHAnsi" w:cstheme="minorHAnsi"/>
                <w:lang w:eastAsia="pl-PL"/>
              </w:rPr>
              <w:t>Dołhan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trener</w:t>
            </w:r>
          </w:p>
        </w:tc>
      </w:tr>
      <w:tr w:rsidR="005A7C1D" w:rsidRPr="005A7C1D" w:rsidTr="005A7C1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Anastasiya Khomich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zawodnik</w:t>
            </w:r>
          </w:p>
        </w:tc>
      </w:tr>
      <w:tr w:rsidR="005A7C1D" w:rsidRPr="005A7C1D" w:rsidTr="005A7C1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Robert Cybulski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zawodnik</w:t>
            </w:r>
          </w:p>
        </w:tc>
      </w:tr>
      <w:tr w:rsidR="005A7C1D" w:rsidRPr="005A7C1D" w:rsidTr="005A7C1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Michał Sobolewski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zawodnik</w:t>
            </w:r>
          </w:p>
        </w:tc>
      </w:tr>
      <w:tr w:rsidR="005A7C1D" w:rsidRPr="005A7C1D" w:rsidTr="005A7C1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Karolina Zofia Szubert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zawodnik</w:t>
            </w:r>
          </w:p>
        </w:tc>
      </w:tr>
      <w:tr w:rsidR="005A7C1D" w:rsidRPr="005A7C1D" w:rsidTr="005A7C1D">
        <w:trPr>
          <w:trHeight w:val="22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Przemysław Tomasz Szydłowski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zawodnik</w:t>
            </w:r>
          </w:p>
        </w:tc>
      </w:tr>
      <w:tr w:rsidR="005A7C1D" w:rsidRPr="005A7C1D" w:rsidTr="005A7C1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Mikołaj Jan Szymanowski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zawodnik</w:t>
            </w:r>
          </w:p>
        </w:tc>
      </w:tr>
      <w:tr w:rsidR="005A7C1D" w:rsidRPr="005A7C1D" w:rsidTr="005A7C1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 xml:space="preserve">Andrzej </w:t>
            </w:r>
            <w:proofErr w:type="spellStart"/>
            <w:r w:rsidRPr="005A7C1D">
              <w:rPr>
                <w:rFonts w:asciiTheme="minorHAnsi" w:hAnsiTheme="minorHAnsi" w:cstheme="minorHAnsi"/>
                <w:lang w:eastAsia="pl-PL"/>
              </w:rPr>
              <w:t>Niczyporuk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zawodnik</w:t>
            </w:r>
          </w:p>
        </w:tc>
      </w:tr>
      <w:tr w:rsidR="005A7C1D" w:rsidRPr="005A7C1D" w:rsidTr="005A7C1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Oliwia Niedźwiedzka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zawodnik</w:t>
            </w:r>
          </w:p>
        </w:tc>
      </w:tr>
      <w:tr w:rsidR="005A7C1D" w:rsidRPr="005A7C1D" w:rsidTr="005A7C1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Ulyana Volskaya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zawodnik</w:t>
            </w:r>
          </w:p>
        </w:tc>
      </w:tr>
      <w:tr w:rsidR="005A7C1D" w:rsidRPr="005A7C1D" w:rsidTr="005A7C1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11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Joanna Maria Podedworny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1D" w:rsidRPr="005A7C1D" w:rsidRDefault="005A7C1D" w:rsidP="005A7C1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A7C1D">
              <w:rPr>
                <w:rFonts w:asciiTheme="minorHAnsi" w:hAnsiTheme="minorHAnsi" w:cstheme="minorHAnsi"/>
                <w:lang w:eastAsia="pl-PL"/>
              </w:rPr>
              <w:t>zawodnik</w:t>
            </w:r>
          </w:p>
        </w:tc>
      </w:tr>
    </w:tbl>
    <w:p w:rsidR="005A7C1D" w:rsidRDefault="005A7C1D" w:rsidP="005A7C1D">
      <w:pPr>
        <w:spacing w:after="0" w:line="240" w:lineRule="auto"/>
        <w:rPr>
          <w:rFonts w:asciiTheme="minorHAnsi" w:hAnsiTheme="minorHAnsi" w:cstheme="minorHAnsi"/>
        </w:rPr>
      </w:pPr>
    </w:p>
    <w:p w:rsidR="005A7C1D" w:rsidRDefault="005A7C1D" w:rsidP="005A7C1D">
      <w:pPr>
        <w:spacing w:after="0" w:line="240" w:lineRule="auto"/>
        <w:rPr>
          <w:rFonts w:asciiTheme="minorHAnsi" w:hAnsiTheme="minorHAnsi" w:cstheme="minorHAnsi"/>
        </w:rPr>
      </w:pPr>
    </w:p>
    <w:p w:rsidR="005A7C1D" w:rsidRPr="00486AFF" w:rsidRDefault="005A7C1D" w:rsidP="005A7C1D">
      <w:pPr>
        <w:spacing w:after="0" w:line="240" w:lineRule="auto"/>
        <w:rPr>
          <w:rFonts w:asciiTheme="minorHAnsi" w:hAnsiTheme="minorHAnsi" w:cstheme="minorHAnsi"/>
        </w:rPr>
      </w:pPr>
      <w:r w:rsidRPr="00486AFF">
        <w:rPr>
          <w:rFonts w:asciiTheme="minorHAnsi" w:hAnsiTheme="minorHAnsi" w:cstheme="minorHAnsi"/>
        </w:rPr>
        <w:t xml:space="preserve">Stan na dzień: </w:t>
      </w:r>
      <w:r w:rsidR="00F359DF"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</w:rPr>
        <w:t xml:space="preserve"> września</w:t>
      </w:r>
      <w:r w:rsidRPr="00486AFF">
        <w:rPr>
          <w:rFonts w:asciiTheme="minorHAnsi" w:hAnsiTheme="minorHAnsi" w:cstheme="minorHAnsi"/>
        </w:rPr>
        <w:t xml:space="preserve"> 2024 r.</w:t>
      </w:r>
    </w:p>
    <w:p w:rsidR="005A7C1D" w:rsidRDefault="005A7C1D" w:rsidP="005A7C1D">
      <w:pPr>
        <w:spacing w:after="240" w:line="240" w:lineRule="auto"/>
        <w:ind w:firstLine="5387"/>
        <w:jc w:val="center"/>
        <w:rPr>
          <w:rFonts w:asciiTheme="minorHAnsi" w:hAnsiTheme="minorHAnsi" w:cstheme="minorHAnsi"/>
          <w:b/>
        </w:rPr>
      </w:pPr>
    </w:p>
    <w:p w:rsidR="005A7C1D" w:rsidRPr="00486AFF" w:rsidRDefault="005A7C1D" w:rsidP="005A7C1D">
      <w:pPr>
        <w:spacing w:after="240" w:line="240" w:lineRule="auto"/>
        <w:ind w:firstLine="5387"/>
        <w:jc w:val="center"/>
        <w:rPr>
          <w:rFonts w:asciiTheme="minorHAnsi" w:hAnsiTheme="minorHAnsi" w:cstheme="minorHAnsi"/>
          <w:b/>
        </w:rPr>
      </w:pPr>
      <w:r w:rsidRPr="00486AFF">
        <w:rPr>
          <w:rFonts w:asciiTheme="minorHAnsi" w:hAnsiTheme="minorHAnsi" w:cstheme="minorHAnsi"/>
          <w:b/>
        </w:rPr>
        <w:t>Prezydent Miasta Suwałk</w:t>
      </w:r>
    </w:p>
    <w:p w:rsidR="00C27CA9" w:rsidRPr="005A7C1D" w:rsidRDefault="005A7C1D" w:rsidP="005A7C1D">
      <w:pPr>
        <w:spacing w:before="120" w:after="0" w:line="240" w:lineRule="auto"/>
        <w:ind w:firstLine="5387"/>
        <w:jc w:val="center"/>
        <w:rPr>
          <w:rFonts w:asciiTheme="minorHAnsi" w:hAnsiTheme="minorHAnsi" w:cstheme="minorHAnsi"/>
          <w:b/>
        </w:rPr>
      </w:pPr>
      <w:r w:rsidRPr="00486AFF">
        <w:rPr>
          <w:rFonts w:asciiTheme="minorHAnsi" w:hAnsiTheme="minorHAnsi" w:cstheme="minorHAnsi"/>
          <w:b/>
        </w:rPr>
        <w:t>Czesław Renkiewicz</w:t>
      </w:r>
    </w:p>
    <w:sectPr w:rsidR="00C27CA9" w:rsidRPr="005A7C1D" w:rsidSect="00097AA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1D" w:rsidRDefault="005A7C1D" w:rsidP="005A7C1D">
      <w:pPr>
        <w:spacing w:after="0" w:line="240" w:lineRule="auto"/>
      </w:pPr>
      <w:r>
        <w:separator/>
      </w:r>
    </w:p>
  </w:endnote>
  <w:endnote w:type="continuationSeparator" w:id="0">
    <w:p w:rsidR="005A7C1D" w:rsidRDefault="005A7C1D" w:rsidP="005A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1D" w:rsidRDefault="005A7C1D" w:rsidP="005A7C1D">
      <w:pPr>
        <w:spacing w:after="0" w:line="240" w:lineRule="auto"/>
      </w:pPr>
      <w:r>
        <w:separator/>
      </w:r>
    </w:p>
  </w:footnote>
  <w:footnote w:type="continuationSeparator" w:id="0">
    <w:p w:rsidR="005A7C1D" w:rsidRDefault="005A7C1D" w:rsidP="005A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7E7"/>
    <w:multiLevelType w:val="hybridMultilevel"/>
    <w:tmpl w:val="5E9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C1D"/>
    <w:rsid w:val="00094EBD"/>
    <w:rsid w:val="005A7C1D"/>
    <w:rsid w:val="009C403E"/>
    <w:rsid w:val="00C27CA9"/>
    <w:rsid w:val="00F3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C1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7C1D"/>
    <w:rPr>
      <w:b/>
      <w:bCs/>
    </w:rPr>
  </w:style>
  <w:style w:type="paragraph" w:styleId="Akapitzlist">
    <w:name w:val="List Paragraph"/>
    <w:basedOn w:val="Normalny"/>
    <w:uiPriority w:val="34"/>
    <w:qFormat/>
    <w:rsid w:val="005A7C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C1D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A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C1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Gibowicz</dc:creator>
  <cp:lastModifiedBy>Elżbieta Gibowicz</cp:lastModifiedBy>
  <cp:revision>3</cp:revision>
  <cp:lastPrinted>2024-09-25T10:27:00Z</cp:lastPrinted>
  <dcterms:created xsi:type="dcterms:W3CDTF">2024-09-19T12:23:00Z</dcterms:created>
  <dcterms:modified xsi:type="dcterms:W3CDTF">2024-09-25T10:28:00Z</dcterms:modified>
</cp:coreProperties>
</file>